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10D43C" w14:textId="77777777" w:rsidR="007E754C" w:rsidRDefault="007E754C" w:rsidP="007E754C">
      <w:pPr>
        <w:pStyle w:val="Heading1"/>
      </w:pPr>
      <w:r>
        <w:t>About your Wooden Bowl.</w:t>
      </w:r>
    </w:p>
    <w:p w14:paraId="795EC83C" w14:textId="34012C62" w:rsidR="007E754C" w:rsidRDefault="007E754C" w:rsidP="007E754C">
      <w:pPr>
        <w:pStyle w:val="NormalWeb"/>
      </w:pPr>
      <w:r>
        <w:t xml:space="preserve">Your wooden bowl is made from an off-cut from the trees used to construct the </w:t>
      </w:r>
      <w:r w:rsidR="003B2216">
        <w:t xml:space="preserve">replica of the </w:t>
      </w:r>
      <w:r w:rsidR="001E7A68">
        <w:t xml:space="preserve">Sutton Hoo </w:t>
      </w:r>
      <w:r>
        <w:t>longship.</w:t>
      </w:r>
    </w:p>
    <w:p w14:paraId="3ADC5FAB" w14:textId="320D5B33" w:rsidR="007E754C" w:rsidRDefault="007E754C" w:rsidP="007E754C">
      <w:pPr>
        <w:pStyle w:val="NormalWeb"/>
      </w:pPr>
      <w:r>
        <w:t xml:space="preserve">The longship is constructed primarily from oak, and it’s mostly freshly cut. This is excellent for turning since it’s somewhat softer than it is when seasoned. It will darken and distort a little as it dries, but usually in an attractive and ‘organic’ way. </w:t>
      </w:r>
      <w:r w:rsidR="001E7A68">
        <w:t>Typically</w:t>
      </w:r>
      <w:r w:rsidR="00544B56">
        <w:t>,</w:t>
      </w:r>
      <w:r w:rsidR="001E7A68">
        <w:t xml:space="preserve"> bowls become oval since the wood shrinks more across the grain than along it.  </w:t>
      </w:r>
      <w:r w:rsidR="00544B56">
        <w:t>There is a very small risk of the wood splitting</w:t>
      </w:r>
      <w:r>
        <w:t>, but</w:t>
      </w:r>
      <w:r w:rsidR="00544B56">
        <w:t xml:space="preserve"> I’ve kept</w:t>
      </w:r>
      <w:r>
        <w:t xml:space="preserve"> the walls </w:t>
      </w:r>
      <w:r w:rsidR="00544B56">
        <w:t>of</w:t>
      </w:r>
      <w:r>
        <w:t xml:space="preserve"> fairly even </w:t>
      </w:r>
      <w:r w:rsidR="00544B56">
        <w:t xml:space="preserve">thickness </w:t>
      </w:r>
      <w:r>
        <w:t>and</w:t>
      </w:r>
      <w:r w:rsidR="00544B56">
        <w:t xml:space="preserve"> </w:t>
      </w:r>
      <w:r>
        <w:t>the pith away from the rim,</w:t>
      </w:r>
      <w:r w:rsidR="00544B56">
        <w:t xml:space="preserve"> </w:t>
      </w:r>
      <w:r>
        <w:t>this shouldn’t be too much of a problem.</w:t>
      </w:r>
    </w:p>
    <w:p w14:paraId="334EF5B1" w14:textId="69025548" w:rsidR="007E754C" w:rsidRDefault="001E7A68" w:rsidP="007E754C">
      <w:pPr>
        <w:pStyle w:val="NormalWeb"/>
      </w:pPr>
      <w:r>
        <w:t>I’ve used a variety of finishes</w:t>
      </w:r>
      <w:r w:rsidR="00544B56">
        <w:t>.  D</w:t>
      </w:r>
      <w:r>
        <w:t xml:space="preserve">uring most of 2022 </w:t>
      </w:r>
      <w:r w:rsidR="00544B56">
        <w:t>I</w:t>
      </w:r>
      <w:r w:rsidR="007E754C">
        <w:t xml:space="preserve"> simply </w:t>
      </w:r>
      <w:r w:rsidR="00544B56">
        <w:t>applied a few coats of</w:t>
      </w:r>
      <w:r w:rsidR="007E754C">
        <w:t xml:space="preserve"> linseed oil. This is probably reasonably ‘authentic’ since </w:t>
      </w:r>
      <w:r w:rsidR="00544B56">
        <w:t xml:space="preserve">we know </w:t>
      </w:r>
      <w:r w:rsidR="007E754C">
        <w:t xml:space="preserve">the </w:t>
      </w:r>
      <w:r w:rsidR="00544B56">
        <w:t>Anglo-Saxons</w:t>
      </w:r>
      <w:r w:rsidR="007E754C">
        <w:t xml:space="preserve"> used flax to make fabrics and linseed oil is a by-product of that process. Visually, I like the combination of oak and linseed oil – it provides a pleasant ‘warmth’. Beeswax is an alternative, and both have the further advantage of being food-safe and allergic reactions are un</w:t>
      </w:r>
      <w:r w:rsidR="00544B56">
        <w:t>likely.</w:t>
      </w:r>
      <w:r w:rsidR="007E754C">
        <w:t xml:space="preserve"> </w:t>
      </w:r>
    </w:p>
    <w:p w14:paraId="77346795" w14:textId="2E03F5BD" w:rsidR="007E754C" w:rsidRDefault="007E754C" w:rsidP="007E754C">
      <w:pPr>
        <w:pStyle w:val="NormalWeb"/>
      </w:pPr>
      <w:r>
        <w:t xml:space="preserve">However, neither of these finishes are particularly robust, so </w:t>
      </w:r>
      <w:r w:rsidR="003B2216">
        <w:t>more recently I’ve finished them using modern waxes such as</w:t>
      </w:r>
      <w:r>
        <w:t xml:space="preserve"> </w:t>
      </w:r>
      <w:proofErr w:type="spellStart"/>
      <w:r>
        <w:t>carnuba</w:t>
      </w:r>
      <w:proofErr w:type="spellEnd"/>
      <w:r>
        <w:t xml:space="preserve"> </w:t>
      </w:r>
      <w:r w:rsidR="00F66ACB">
        <w:t xml:space="preserve">or microcrystalline </w:t>
      </w:r>
      <w:r>
        <w:t xml:space="preserve">wax, which </w:t>
      </w:r>
      <w:r w:rsidR="00F66ACB">
        <w:t xml:space="preserve">are </w:t>
      </w:r>
      <w:r>
        <w:t>much harder.</w:t>
      </w:r>
      <w:r w:rsidR="00544B56">
        <w:t xml:space="preserve"> </w:t>
      </w:r>
    </w:p>
    <w:p w14:paraId="5FB4B194" w14:textId="3D561C45" w:rsidR="00544B56" w:rsidRDefault="00544B56" w:rsidP="007E754C">
      <w:pPr>
        <w:pStyle w:val="NormalWeb"/>
      </w:pPr>
      <w:r w:rsidRPr="00F42BFA">
        <w:rPr>
          <w:rStyle w:val="Heading1Char"/>
        </w:rPr>
        <w:t>Care</w:t>
      </w:r>
      <w:r>
        <w:t>.</w:t>
      </w:r>
    </w:p>
    <w:p w14:paraId="0007645C" w14:textId="327B5FB9" w:rsidR="00544B56" w:rsidRDefault="00544B56" w:rsidP="007E754C">
      <w:pPr>
        <w:pStyle w:val="NormalWeb"/>
      </w:pPr>
      <w:r>
        <w:t xml:space="preserve">For the first few months keep the bowl out of direct sunlight and somewhere fairly cool. This is </w:t>
      </w:r>
      <w:r w:rsidR="003B2216">
        <w:t xml:space="preserve">simply </w:t>
      </w:r>
      <w:r>
        <w:t xml:space="preserve">to ensure </w:t>
      </w:r>
      <w:r w:rsidR="003B2216">
        <w:t xml:space="preserve">the wood dries slowly to minimise the risk of splitting. After that it should last for ever. You can gently wash it in soapy </w:t>
      </w:r>
      <w:proofErr w:type="gramStart"/>
      <w:r w:rsidR="003B2216">
        <w:t>water</w:t>
      </w:r>
      <w:proofErr w:type="gramEnd"/>
      <w:r w:rsidR="003B2216">
        <w:t xml:space="preserve"> </w:t>
      </w:r>
      <w:r w:rsidR="00F42BFA">
        <w:t>if necessary, but d</w:t>
      </w:r>
      <w:r w:rsidR="003B2216">
        <w:t xml:space="preserve">on’t use aggressive or abrasive cleaners, and definitely don’t put it in the dishwasher!   </w:t>
      </w:r>
      <w:r w:rsidR="00F42BFA">
        <w:t>Let it dry naturally.</w:t>
      </w:r>
    </w:p>
    <w:p w14:paraId="1856C213" w14:textId="213CFE28" w:rsidR="003B2216" w:rsidRDefault="003B2216" w:rsidP="007E754C">
      <w:pPr>
        <w:pStyle w:val="NormalWeb"/>
      </w:pPr>
      <w:r>
        <w:t>From time-to-time refresh the finish with beeswax or similar polish.</w:t>
      </w:r>
    </w:p>
    <w:p w14:paraId="10A8B785" w14:textId="41CF036D" w:rsidR="00F42BFA" w:rsidRDefault="00F42BFA" w:rsidP="00F42BFA">
      <w:pPr>
        <w:pStyle w:val="Heading1"/>
      </w:pPr>
      <w:r>
        <w:t>More information.</w:t>
      </w:r>
    </w:p>
    <w:p w14:paraId="068652F8" w14:textId="1C0CBE8A" w:rsidR="00F42BFA" w:rsidRDefault="00F42BFA" w:rsidP="007E754C">
      <w:pPr>
        <w:pStyle w:val="NormalWeb"/>
      </w:pPr>
      <w:r>
        <w:t xml:space="preserve">For more information about the longship, visit the Sutton Hoo Ships Company website at: </w:t>
      </w:r>
      <w:hyperlink r:id="rId4" w:history="1">
        <w:r w:rsidRPr="00CB3DDA">
          <w:rPr>
            <w:rStyle w:val="Hyperlink"/>
          </w:rPr>
          <w:t>https://saxonship.org/</w:t>
        </w:r>
      </w:hyperlink>
      <w:r>
        <w:t>.</w:t>
      </w:r>
    </w:p>
    <w:sectPr w:rsidR="00F42B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54C"/>
    <w:rsid w:val="00066D97"/>
    <w:rsid w:val="001E7A68"/>
    <w:rsid w:val="003B2216"/>
    <w:rsid w:val="00544B56"/>
    <w:rsid w:val="005E759F"/>
    <w:rsid w:val="007E754C"/>
    <w:rsid w:val="00CA67F2"/>
    <w:rsid w:val="00E219CE"/>
    <w:rsid w:val="00F42BFA"/>
    <w:rsid w:val="00F66A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EC44E"/>
  <w15:chartTrackingRefBased/>
  <w15:docId w15:val="{DCD109E6-A072-44AC-A9AC-C80327A0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754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E75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7E754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42BFA"/>
    <w:rPr>
      <w:color w:val="0563C1" w:themeColor="hyperlink"/>
      <w:u w:val="single"/>
    </w:rPr>
  </w:style>
  <w:style w:type="character" w:styleId="UnresolvedMention">
    <w:name w:val="Unresolved Mention"/>
    <w:basedOn w:val="DefaultParagraphFont"/>
    <w:uiPriority w:val="99"/>
    <w:semiHidden/>
    <w:unhideWhenUsed/>
    <w:rsid w:val="00F42B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2256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axonshi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285</Words>
  <Characters>1628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hughes</dc:creator>
  <cp:keywords/>
  <dc:description/>
  <cp:lastModifiedBy>peter hughes</cp:lastModifiedBy>
  <cp:revision>2</cp:revision>
  <dcterms:created xsi:type="dcterms:W3CDTF">2023-04-07T17:52:00Z</dcterms:created>
  <dcterms:modified xsi:type="dcterms:W3CDTF">2024-06-04T17:01:00Z</dcterms:modified>
</cp:coreProperties>
</file>